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engineer with 11 years in web and mobile applications development, proficient in building comprehensive trading systems and financial technologies. Demonstrated ability in fast-paced startup environments, specializing in user interface and backend services with a strong focus on user experience and efficient code execution.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TypeScript, JavaScript, Python, Solidity, HTML5, CSS3,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Technologies:</w:t>
      </w:r>
      <w:r w:rsidRPr="009C6822">
        <w:rPr>
          <w:rFonts w:ascii="Roboto Light" w:eastAsia="Roboto Light" w:hAnsi="Roboto Light" w:cs="Roboto Light"/>
          <w:sz w:val="20"/>
          <w:szCs w:val="20"/>
        </w:rPr>
        <w:t xml:space="preserve"> React, Next.js, Redux, Tailwind CSS, Sass, Jest, Webpack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Node.js, Express.js, GraphQL, REST APIs, Docker, MongoDB, PostgreSQL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Infrastructure:</w:t>
      </w:r>
      <w:r w:rsidRPr="009C6822">
        <w:rPr>
          <w:rFonts w:ascii="Roboto Light" w:eastAsia="Roboto Light" w:hAnsi="Roboto Light" w:cs="Roboto Light"/>
          <w:sz w:val="20"/>
          <w:szCs w:val="20"/>
        </w:rPr>
        <w:t xml:space="preserve"> AWS, Kubernetes, Terraform, Git, CI/CD, Firebase,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and Monitoring:</w:t>
      </w:r>
      <w:r w:rsidRPr="009C6822">
        <w:rPr>
          <w:rFonts w:ascii="Roboto Light" w:eastAsia="Roboto Light" w:hAnsi="Roboto Light" w:cs="Roboto Light"/>
          <w:sz w:val="20"/>
          <w:szCs w:val="20"/>
        </w:rPr>
        <w:t xml:space="preserve"> Mocha, Chai, Sentry, New Relic, Prometheus, Grafana, Load Testing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an integrated trading platform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prioritizing user experience by incorporating feedback and iterating on design based on user testing and stakeholder input.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implemented backend services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real-time market data processing, ensuring minimal latency and maximizing performance under load during peak trading hours.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optimized key microservices for exchange functionality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cloud-native solutions for scaling and resource efficiency in a rapidly evolving marketplace.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management and design teams to adhere to agile methodologies, harmonizing development efforts while rapidly iterating on new feature sets, significantly enhancing team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analyzed and improved existing codebases and attached documentation standards across multiple projects, resulting in enhanced maintainability and clarity for future development efforts across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user-facing features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Next.js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provided critical SEO optimizations and performance improvements, enhancing overall user engagement and retention rates.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research and evaluated emerging technologies to integrate into the existing development stack, positioning the company at the forefront of market trends and competitive advantages.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cross-functional workshops and technical discussions to refine product roadmap priorities, ensuring clarity of vision and fostering alignment between technical capabilities and business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Instrumented comprehensive monitoring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Sentry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proactive error tracking and system uptime verification, significantly improving operational insights for deployment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fostering growth through code reviews and knowledge sharing, ensuring a culture of continuous learning and excellence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existing CI/CD pipelines to streamline testing and deployment processes using GitHub Actions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deployment frequency and reducing lead time for changes.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user testing sessions to collect qualitative feedback directly from end-users, leading to significant design changes based on direct user input and improving overall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the integration of third-party financial APIs to enrich trading capabilities, including payment gateways and user verification processes, making the platform more robust for diverse everyday scenarios.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extensive unit and integration testing frameworks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code quality and reducing the presence of bugs in production systems across multiple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educational content and documentation focusing on technology stacks employed, enhancing team onboarding processes and contributing to a more knowledgeable and efficient workforce.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scalable web applications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driving initiatives focused on customer feedback and adaptability to enhance user experiences across various project lifecycles.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extensively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interactive and user-friendly interfaces that simplified access to complex services, thereby improving user interaction metrics appreciably.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full software development lifecycle from specification to deployment,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for improved collaboration across development teams and delivering high-quality software promptly.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and UX teams for integrating user feedback into the iterative design process, eventually leading to an enhanced product that resonated well with target users and market demands.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robust APIs in alignment with company standards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interaction between front-end applications and back-end services, optimizing transaction processing times.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reviews and collaborative development efforts to maintain a focus on clean, scalable code principles ensuring long-term maintainability and performance across all shared technology stacks.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developer community contributions by writing technical documentation and training materials that clarified complex systems and promoted knowledge sharing within the engineering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performance of applications through aggressive refactoring and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performance-testing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protocols, ensuring readiness for increased user loads and peak traffic scenarios during key launches.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 participation in troubleshooting sessions to assess technical incidents pertaining to application failures, driving initiatives to improve response times and resolution processes substantially.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migration of legacy systems to modern frameworks, enhancing system capabilities while preserving essential functionalities that aligned with strategic business goals during transitional phases.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collaboration across multidisciplinary teams to develop feature-rich products that align with user expectations while maintaining best coding practices and efficient deployment workflows.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towards improving the existing library of reusable components, ensuring consistent design implementation while enabling accelerated feature development across multiple teams.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